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85" w:rsidRDefault="003B288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3B2885" w:rsidRDefault="003B288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3B2885">
        <w:tc>
          <w:tcPr>
            <w:tcW w:w="4677" w:type="dxa"/>
            <w:tcMar>
              <w:top w:w="0" w:type="dxa"/>
              <w:left w:w="0" w:type="dxa"/>
              <w:bottom w:w="0" w:type="dxa"/>
              <w:right w:w="0" w:type="dxa"/>
            </w:tcMar>
          </w:tcPr>
          <w:p w:rsidR="003B2885" w:rsidRDefault="003B2885">
            <w:pPr>
              <w:widowControl w:val="0"/>
              <w:autoSpaceDE w:val="0"/>
              <w:autoSpaceDN w:val="0"/>
              <w:adjustRightInd w:val="0"/>
              <w:spacing w:after="0" w:line="240" w:lineRule="auto"/>
              <w:rPr>
                <w:rFonts w:ascii="Calibri" w:hAnsi="Calibri" w:cs="Calibri"/>
              </w:rPr>
            </w:pPr>
            <w:r>
              <w:rPr>
                <w:rFonts w:ascii="Calibri" w:hAnsi="Calibri" w:cs="Calibri"/>
              </w:rPr>
              <w:t>6 апреля 2015 года</w:t>
            </w:r>
          </w:p>
        </w:tc>
        <w:tc>
          <w:tcPr>
            <w:tcW w:w="4677" w:type="dxa"/>
            <w:tcMar>
              <w:top w:w="0" w:type="dxa"/>
              <w:left w:w="0" w:type="dxa"/>
              <w:bottom w:w="0" w:type="dxa"/>
              <w:right w:w="0" w:type="dxa"/>
            </w:tcMar>
          </w:tcPr>
          <w:p w:rsidR="003B2885" w:rsidRDefault="003B2885">
            <w:pPr>
              <w:widowControl w:val="0"/>
              <w:autoSpaceDE w:val="0"/>
              <w:autoSpaceDN w:val="0"/>
              <w:adjustRightInd w:val="0"/>
              <w:spacing w:after="0" w:line="240" w:lineRule="auto"/>
              <w:jc w:val="right"/>
              <w:rPr>
                <w:rFonts w:ascii="Calibri" w:hAnsi="Calibri" w:cs="Calibri"/>
              </w:rPr>
            </w:pPr>
            <w:r>
              <w:rPr>
                <w:rFonts w:ascii="Calibri" w:hAnsi="Calibri" w:cs="Calibri"/>
              </w:rPr>
              <w:t>N 106</w:t>
            </w:r>
          </w:p>
        </w:tc>
      </w:tr>
    </w:tbl>
    <w:p w:rsidR="003B2885" w:rsidRDefault="003B288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B2885" w:rsidRDefault="003B2885">
      <w:pPr>
        <w:widowControl w:val="0"/>
        <w:autoSpaceDE w:val="0"/>
        <w:autoSpaceDN w:val="0"/>
        <w:adjustRightInd w:val="0"/>
        <w:spacing w:after="0" w:line="240" w:lineRule="auto"/>
        <w:jc w:val="both"/>
        <w:rPr>
          <w:rFonts w:ascii="Calibri" w:hAnsi="Calibri" w:cs="Calibri"/>
        </w:rPr>
      </w:pPr>
    </w:p>
    <w:p w:rsidR="003B2885" w:rsidRDefault="003B28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3B2885" w:rsidRDefault="003B2885">
      <w:pPr>
        <w:widowControl w:val="0"/>
        <w:autoSpaceDE w:val="0"/>
        <w:autoSpaceDN w:val="0"/>
        <w:adjustRightInd w:val="0"/>
        <w:spacing w:after="0" w:line="240" w:lineRule="auto"/>
        <w:jc w:val="center"/>
        <w:rPr>
          <w:rFonts w:ascii="Calibri" w:hAnsi="Calibri" w:cs="Calibri"/>
          <w:b/>
          <w:bCs/>
        </w:rPr>
      </w:pPr>
    </w:p>
    <w:p w:rsidR="003B2885" w:rsidRDefault="003B28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ГУБЕРНАТОРА НОВГОРОДСКОЙ ОБЛАСТИ</w:t>
      </w:r>
    </w:p>
    <w:p w:rsidR="003B2885" w:rsidRDefault="003B2885">
      <w:pPr>
        <w:widowControl w:val="0"/>
        <w:autoSpaceDE w:val="0"/>
        <w:autoSpaceDN w:val="0"/>
        <w:adjustRightInd w:val="0"/>
        <w:spacing w:after="0" w:line="240" w:lineRule="auto"/>
        <w:jc w:val="center"/>
        <w:rPr>
          <w:rFonts w:ascii="Calibri" w:hAnsi="Calibri" w:cs="Calibri"/>
          <w:b/>
          <w:bCs/>
        </w:rPr>
      </w:pPr>
    </w:p>
    <w:p w:rsidR="003B2885" w:rsidRDefault="003B28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 В УКАЗ ГУБЕРНАТОРА НОВГОРОДСКОЙ ОБЛАСТИ</w:t>
      </w:r>
    </w:p>
    <w:p w:rsidR="003B2885" w:rsidRDefault="003B28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08.04.2013 N 81</w:t>
      </w:r>
    </w:p>
    <w:p w:rsidR="003B2885" w:rsidRDefault="003B2885">
      <w:pPr>
        <w:widowControl w:val="0"/>
        <w:autoSpaceDE w:val="0"/>
        <w:autoSpaceDN w:val="0"/>
        <w:adjustRightInd w:val="0"/>
        <w:spacing w:after="0" w:line="240" w:lineRule="auto"/>
        <w:jc w:val="both"/>
        <w:rPr>
          <w:rFonts w:ascii="Calibri" w:hAnsi="Calibri" w:cs="Calibri"/>
        </w:rPr>
      </w:pP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Внести изменения в </w:t>
      </w:r>
      <w:hyperlink r:id="rId6" w:history="1">
        <w:r>
          <w:rPr>
            <w:rFonts w:ascii="Calibri" w:hAnsi="Calibri" w:cs="Calibri"/>
            <w:color w:val="0000FF"/>
          </w:rPr>
          <w:t>указ</w:t>
        </w:r>
      </w:hyperlink>
      <w:r>
        <w:rPr>
          <w:rFonts w:ascii="Calibri" w:hAnsi="Calibri" w:cs="Calibri"/>
        </w:rPr>
        <w:t xml:space="preserve"> Губернатора Новгородской области от 08.04.2013 N 81 "О мерах по реализации Указа Президента Российской Федерации от 28 апреля 2008 года N 607 на территории области":</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Изложить </w:t>
      </w:r>
      <w:hyperlink r:id="rId7" w:history="1">
        <w:r>
          <w:rPr>
            <w:rFonts w:ascii="Calibri" w:hAnsi="Calibri" w:cs="Calibri"/>
            <w:color w:val="0000FF"/>
          </w:rPr>
          <w:t>пункт 4</w:t>
        </w:r>
      </w:hyperlink>
      <w:r>
        <w:rPr>
          <w:rFonts w:ascii="Calibri" w:hAnsi="Calibri" w:cs="Calibri"/>
        </w:rPr>
        <w:t xml:space="preserve"> в редакции:</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Комитету информационно-аналитического обеспечения Правительства Новгородской области организовать проведение ежегодного независимого опроса населения на предмет удовлетворенности деятельностью органов местного самоуправления городского округа и муниципальных районов области в порядке, определенном в приложении N 3 к указу</w:t>
      </w:r>
      <w:proofErr w:type="gramStart"/>
      <w:r>
        <w:rPr>
          <w:rFonts w:ascii="Calibri" w:hAnsi="Calibri" w:cs="Calibri"/>
        </w:rPr>
        <w:t>.";</w:t>
      </w:r>
      <w:proofErr w:type="gramEnd"/>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8" w:history="1">
        <w:r>
          <w:rPr>
            <w:rFonts w:ascii="Calibri" w:hAnsi="Calibri" w:cs="Calibri"/>
            <w:color w:val="0000FF"/>
          </w:rPr>
          <w:t>приложении N 2</w:t>
        </w:r>
      </w:hyperlink>
      <w:r>
        <w:rPr>
          <w:rFonts w:ascii="Calibri" w:hAnsi="Calibri" w:cs="Calibri"/>
        </w:rPr>
        <w:t xml:space="preserve"> к названному указу:</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Заменить в графе 5:</w:t>
      </w:r>
    </w:p>
    <w:p w:rsidR="003B2885" w:rsidRDefault="003B2885">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строки 6</w:t>
        </w:r>
      </w:hyperlink>
      <w:r>
        <w:rPr>
          <w:rFonts w:ascii="Calibri" w:hAnsi="Calibri" w:cs="Calibri"/>
        </w:rPr>
        <w:t xml:space="preserve"> слова "департамент строительства и дорожного хозяйства Новгородской области" на "департамент транспорта и дорожного хозяйства Новгородской области";</w:t>
      </w:r>
    </w:p>
    <w:p w:rsidR="003B2885" w:rsidRDefault="003B2885">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строки 7</w:t>
        </w:r>
      </w:hyperlink>
      <w:r>
        <w:rPr>
          <w:rFonts w:ascii="Calibri" w:hAnsi="Calibri" w:cs="Calibri"/>
        </w:rPr>
        <w:t xml:space="preserve"> слова "департамент транспорта Новгородской области" на "департамент транспорта и дорожного хозяйства Новгородской области";</w:t>
      </w:r>
    </w:p>
    <w:p w:rsidR="003B2885" w:rsidRDefault="003B2885">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строк 24</w:t>
        </w:r>
      </w:hyperlink>
      <w:r>
        <w:rPr>
          <w:rFonts w:ascii="Calibri" w:hAnsi="Calibri" w:cs="Calibri"/>
        </w:rPr>
        <w:t xml:space="preserve">, </w:t>
      </w:r>
      <w:hyperlink r:id="rId12" w:history="1">
        <w:r>
          <w:rPr>
            <w:rFonts w:ascii="Calibri" w:hAnsi="Calibri" w:cs="Calibri"/>
            <w:color w:val="0000FF"/>
          </w:rPr>
          <w:t>30</w:t>
        </w:r>
      </w:hyperlink>
      <w:r>
        <w:rPr>
          <w:rFonts w:ascii="Calibri" w:hAnsi="Calibri" w:cs="Calibri"/>
        </w:rPr>
        <w:t xml:space="preserve">, </w:t>
      </w:r>
      <w:hyperlink r:id="rId13" w:history="1">
        <w:r>
          <w:rPr>
            <w:rFonts w:ascii="Calibri" w:hAnsi="Calibri" w:cs="Calibri"/>
            <w:color w:val="0000FF"/>
          </w:rPr>
          <w:t>33</w:t>
        </w:r>
      </w:hyperlink>
      <w:r>
        <w:rPr>
          <w:rFonts w:ascii="Calibri" w:hAnsi="Calibri" w:cs="Calibri"/>
        </w:rPr>
        <w:t xml:space="preserve"> слова "департамент строительства и дорожного хозяйства Новгородской области" на "департамент архитектуры и градостроительной политики Новгородской области";</w:t>
      </w:r>
    </w:p>
    <w:p w:rsidR="003B2885" w:rsidRDefault="003B2885">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строк 26</w:t>
        </w:r>
      </w:hyperlink>
      <w:r>
        <w:rPr>
          <w:rFonts w:ascii="Calibri" w:hAnsi="Calibri" w:cs="Calibri"/>
        </w:rPr>
        <w:t xml:space="preserve">, </w:t>
      </w:r>
      <w:hyperlink r:id="rId15" w:history="1">
        <w:r>
          <w:rPr>
            <w:rFonts w:ascii="Calibri" w:hAnsi="Calibri" w:cs="Calibri"/>
            <w:color w:val="0000FF"/>
          </w:rPr>
          <w:t>36</w:t>
        </w:r>
      </w:hyperlink>
      <w:r>
        <w:rPr>
          <w:rFonts w:ascii="Calibri" w:hAnsi="Calibri" w:cs="Calibri"/>
        </w:rPr>
        <w:t xml:space="preserve"> слова "комитет архитектуры и градостроительства Новгородской области" на "департамент архитектуры и градостроительной политики Новгородской области";</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6" w:history="1">
        <w:r>
          <w:rPr>
            <w:rFonts w:ascii="Calibri" w:hAnsi="Calibri" w:cs="Calibri"/>
            <w:color w:val="0000FF"/>
          </w:rPr>
          <w:t>Дополнить</w:t>
        </w:r>
      </w:hyperlink>
      <w:r>
        <w:rPr>
          <w:rFonts w:ascii="Calibri" w:hAnsi="Calibri" w:cs="Calibri"/>
        </w:rPr>
        <w:t xml:space="preserve"> приложением N 3 к названному указу следующего содержания:</w:t>
      </w:r>
    </w:p>
    <w:p w:rsidR="003B2885" w:rsidRDefault="003B2885">
      <w:pPr>
        <w:widowControl w:val="0"/>
        <w:autoSpaceDE w:val="0"/>
        <w:autoSpaceDN w:val="0"/>
        <w:adjustRightInd w:val="0"/>
        <w:spacing w:after="0" w:line="240" w:lineRule="auto"/>
        <w:jc w:val="both"/>
        <w:rPr>
          <w:rFonts w:ascii="Calibri" w:hAnsi="Calibri" w:cs="Calibri"/>
        </w:rPr>
      </w:pPr>
    </w:p>
    <w:p w:rsidR="003B2885" w:rsidRDefault="003B2885">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3</w:t>
      </w:r>
    </w:p>
    <w:p w:rsidR="003B2885" w:rsidRDefault="003B2885">
      <w:pPr>
        <w:widowControl w:val="0"/>
        <w:autoSpaceDE w:val="0"/>
        <w:autoSpaceDN w:val="0"/>
        <w:adjustRightInd w:val="0"/>
        <w:spacing w:after="0" w:line="240" w:lineRule="auto"/>
        <w:jc w:val="right"/>
        <w:rPr>
          <w:rFonts w:ascii="Calibri" w:hAnsi="Calibri" w:cs="Calibri"/>
        </w:rPr>
      </w:pPr>
      <w:r>
        <w:rPr>
          <w:rFonts w:ascii="Calibri" w:hAnsi="Calibri" w:cs="Calibri"/>
        </w:rPr>
        <w:t>к указу</w:t>
      </w:r>
    </w:p>
    <w:p w:rsidR="003B2885" w:rsidRDefault="003B288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Новгородской области</w:t>
      </w:r>
    </w:p>
    <w:p w:rsidR="003B2885" w:rsidRDefault="003B2885">
      <w:pPr>
        <w:widowControl w:val="0"/>
        <w:autoSpaceDE w:val="0"/>
        <w:autoSpaceDN w:val="0"/>
        <w:adjustRightInd w:val="0"/>
        <w:spacing w:after="0" w:line="240" w:lineRule="auto"/>
        <w:jc w:val="right"/>
        <w:rPr>
          <w:rFonts w:ascii="Calibri" w:hAnsi="Calibri" w:cs="Calibri"/>
        </w:rPr>
      </w:pPr>
      <w:r>
        <w:rPr>
          <w:rFonts w:ascii="Calibri" w:hAnsi="Calibri" w:cs="Calibri"/>
        </w:rPr>
        <w:t>от 08.04.2013 N 81</w:t>
      </w:r>
    </w:p>
    <w:p w:rsidR="003B2885" w:rsidRDefault="003B2885">
      <w:pPr>
        <w:widowControl w:val="0"/>
        <w:autoSpaceDE w:val="0"/>
        <w:autoSpaceDN w:val="0"/>
        <w:adjustRightInd w:val="0"/>
        <w:spacing w:after="0" w:line="240" w:lineRule="auto"/>
        <w:jc w:val="both"/>
        <w:rPr>
          <w:rFonts w:ascii="Calibri" w:hAnsi="Calibri" w:cs="Calibri"/>
        </w:rPr>
      </w:pPr>
    </w:p>
    <w:p w:rsidR="003B2885" w:rsidRDefault="003B2885">
      <w:pPr>
        <w:widowControl w:val="0"/>
        <w:autoSpaceDE w:val="0"/>
        <w:autoSpaceDN w:val="0"/>
        <w:adjustRightInd w:val="0"/>
        <w:spacing w:after="0" w:line="240" w:lineRule="auto"/>
        <w:jc w:val="center"/>
        <w:rPr>
          <w:rFonts w:ascii="Calibri" w:hAnsi="Calibri" w:cs="Calibri"/>
        </w:rPr>
      </w:pPr>
      <w:r>
        <w:rPr>
          <w:rFonts w:ascii="Calibri" w:hAnsi="Calibri" w:cs="Calibri"/>
        </w:rPr>
        <w:t>ПОРЯДОК</w:t>
      </w:r>
    </w:p>
    <w:p w:rsidR="003B2885" w:rsidRDefault="003B2885">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И ПРОВЕДЕНИЯ НЕЗАВИСИМОГО ОПРОСА НАСЕЛЕНИЯ</w:t>
      </w:r>
    </w:p>
    <w:p w:rsidR="003B2885" w:rsidRDefault="003B2885">
      <w:pPr>
        <w:widowControl w:val="0"/>
        <w:autoSpaceDE w:val="0"/>
        <w:autoSpaceDN w:val="0"/>
        <w:adjustRightInd w:val="0"/>
        <w:spacing w:after="0" w:line="240" w:lineRule="auto"/>
        <w:jc w:val="center"/>
        <w:rPr>
          <w:rFonts w:ascii="Calibri" w:hAnsi="Calibri" w:cs="Calibri"/>
        </w:rPr>
      </w:pPr>
      <w:r>
        <w:rPr>
          <w:rFonts w:ascii="Calibri" w:hAnsi="Calibri" w:cs="Calibri"/>
        </w:rPr>
        <w:t>НА ПРЕДМЕТ УДОВЛЕТВОРЕННОСТИ ДЕЯТЕЛЬНОСТЬЮ ОРГАНОВ</w:t>
      </w:r>
    </w:p>
    <w:p w:rsidR="003B2885" w:rsidRDefault="003B2885">
      <w:pPr>
        <w:widowControl w:val="0"/>
        <w:autoSpaceDE w:val="0"/>
        <w:autoSpaceDN w:val="0"/>
        <w:adjustRightInd w:val="0"/>
        <w:spacing w:after="0" w:line="240" w:lineRule="auto"/>
        <w:jc w:val="center"/>
        <w:rPr>
          <w:rFonts w:ascii="Calibri" w:hAnsi="Calibri" w:cs="Calibri"/>
        </w:rPr>
      </w:pPr>
      <w:r>
        <w:rPr>
          <w:rFonts w:ascii="Calibri" w:hAnsi="Calibri" w:cs="Calibri"/>
        </w:rPr>
        <w:t>МЕСТНОГО САМОУПРАВЛЕНИЯ ГОРОДСКОГО ОКРУГА</w:t>
      </w:r>
    </w:p>
    <w:p w:rsidR="003B2885" w:rsidRDefault="003B2885">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РАЙОНОВ ОБЛАСТИ</w:t>
      </w:r>
    </w:p>
    <w:p w:rsidR="003B2885" w:rsidRDefault="003B2885">
      <w:pPr>
        <w:widowControl w:val="0"/>
        <w:autoSpaceDE w:val="0"/>
        <w:autoSpaceDN w:val="0"/>
        <w:adjustRightInd w:val="0"/>
        <w:spacing w:after="0" w:line="240" w:lineRule="auto"/>
        <w:jc w:val="both"/>
        <w:rPr>
          <w:rFonts w:ascii="Calibri" w:hAnsi="Calibri" w:cs="Calibri"/>
        </w:rPr>
      </w:pPr>
    </w:p>
    <w:p w:rsidR="003B2885" w:rsidRDefault="003B2885">
      <w:pPr>
        <w:widowControl w:val="0"/>
        <w:autoSpaceDE w:val="0"/>
        <w:autoSpaceDN w:val="0"/>
        <w:adjustRightInd w:val="0"/>
        <w:spacing w:after="0" w:line="240" w:lineRule="auto"/>
        <w:jc w:val="center"/>
        <w:rPr>
          <w:rFonts w:ascii="Calibri" w:hAnsi="Calibri" w:cs="Calibri"/>
        </w:rPr>
      </w:pPr>
      <w:r>
        <w:rPr>
          <w:rFonts w:ascii="Calibri" w:hAnsi="Calibri" w:cs="Calibri"/>
        </w:rPr>
        <w:t>1. Общие положения</w:t>
      </w:r>
    </w:p>
    <w:p w:rsidR="003B2885" w:rsidRDefault="003B2885">
      <w:pPr>
        <w:widowControl w:val="0"/>
        <w:autoSpaceDE w:val="0"/>
        <w:autoSpaceDN w:val="0"/>
        <w:adjustRightInd w:val="0"/>
        <w:spacing w:after="0" w:line="240" w:lineRule="auto"/>
        <w:jc w:val="both"/>
        <w:rPr>
          <w:rFonts w:ascii="Calibri" w:hAnsi="Calibri" w:cs="Calibri"/>
        </w:rPr>
      </w:pP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определяет правила организации и проведения независимого опроса населения на предмет удовлетворенности деятельностью органов местного самоуправления городского округа и муниципальных районов области (далее - независимый опрос).</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Результаты независимого опроса определяются по следующим показателям </w:t>
      </w:r>
      <w:proofErr w:type="gramStart"/>
      <w:r>
        <w:rPr>
          <w:rFonts w:ascii="Calibri" w:hAnsi="Calibri" w:cs="Calibri"/>
        </w:rPr>
        <w:t>эффективности деятельности органов местного самоуправления городского округа</w:t>
      </w:r>
      <w:proofErr w:type="gramEnd"/>
      <w:r>
        <w:rPr>
          <w:rFonts w:ascii="Calibri" w:hAnsi="Calibri" w:cs="Calibri"/>
        </w:rPr>
        <w:t xml:space="preserve"> и муниципальных районов области (далее - показатели эффективности):</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населения качеством дошкольного образования детей;</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удовлетворенность населения качеством дополнительного образования детей;</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населения качеством общего образования;</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населения качеством предоставляемых услуг в сфере культуры (качеством культурного обслуживания);</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населения деятельностью органов местного самоуправления;</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населения жилищно-коммунальными услугами.</w:t>
      </w:r>
    </w:p>
    <w:p w:rsidR="003B2885" w:rsidRDefault="003B2885">
      <w:pPr>
        <w:widowControl w:val="0"/>
        <w:autoSpaceDE w:val="0"/>
        <w:autoSpaceDN w:val="0"/>
        <w:adjustRightInd w:val="0"/>
        <w:spacing w:after="0" w:line="240" w:lineRule="auto"/>
        <w:jc w:val="both"/>
        <w:rPr>
          <w:rFonts w:ascii="Calibri" w:hAnsi="Calibri" w:cs="Calibri"/>
        </w:rPr>
      </w:pPr>
    </w:p>
    <w:p w:rsidR="003B2885" w:rsidRDefault="003B2885">
      <w:pPr>
        <w:widowControl w:val="0"/>
        <w:autoSpaceDE w:val="0"/>
        <w:autoSpaceDN w:val="0"/>
        <w:adjustRightInd w:val="0"/>
        <w:spacing w:after="0" w:line="240" w:lineRule="auto"/>
        <w:jc w:val="center"/>
        <w:rPr>
          <w:rFonts w:ascii="Calibri" w:hAnsi="Calibri" w:cs="Calibri"/>
        </w:rPr>
      </w:pPr>
      <w:r>
        <w:rPr>
          <w:rFonts w:ascii="Calibri" w:hAnsi="Calibri" w:cs="Calibri"/>
        </w:rPr>
        <w:t>2. Организация и проведение независимого опроса</w:t>
      </w:r>
    </w:p>
    <w:p w:rsidR="003B2885" w:rsidRDefault="003B2885">
      <w:pPr>
        <w:widowControl w:val="0"/>
        <w:autoSpaceDE w:val="0"/>
        <w:autoSpaceDN w:val="0"/>
        <w:adjustRightInd w:val="0"/>
        <w:spacing w:after="0" w:line="240" w:lineRule="auto"/>
        <w:jc w:val="both"/>
        <w:rPr>
          <w:rFonts w:ascii="Calibri" w:hAnsi="Calibri" w:cs="Calibri"/>
        </w:rPr>
      </w:pP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Организация и проведение независимого </w:t>
      </w:r>
      <w:proofErr w:type="gramStart"/>
      <w:r>
        <w:rPr>
          <w:rFonts w:ascii="Calibri" w:hAnsi="Calibri" w:cs="Calibri"/>
        </w:rPr>
        <w:t>опроса</w:t>
      </w:r>
      <w:proofErr w:type="gramEnd"/>
      <w:r>
        <w:rPr>
          <w:rFonts w:ascii="Calibri" w:hAnsi="Calibri" w:cs="Calibri"/>
        </w:rPr>
        <w:t xml:space="preserve"> и контроль за качеством его проведения осуществляется комитетом информационно-аналитического обеспечения Правительства Новгородской области (далее - комитет).</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Независимый опрос проводится один раз в год на территориях городского округа (опрашивается не менее 350 человек) и муниципальных районов области (в Боровичском муниципальном районе опрашивается не менее 350 человек, в остальных муниципальных районах - не менее 100 человек) методом личного интервью.</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независимом опросе принимают участие граждане Российской Федерации в возрасте 18 лет и старше, постоянно проживающие на территории городского округа, муниципального района области, оценка деятельности органов </w:t>
      </w:r>
      <w:proofErr w:type="gramStart"/>
      <w:r>
        <w:rPr>
          <w:rFonts w:ascii="Calibri" w:hAnsi="Calibri" w:cs="Calibri"/>
        </w:rPr>
        <w:t>местного</w:t>
      </w:r>
      <w:proofErr w:type="gramEnd"/>
      <w:r>
        <w:rPr>
          <w:rFonts w:ascii="Calibri" w:hAnsi="Calibri" w:cs="Calibri"/>
        </w:rPr>
        <w:t xml:space="preserve"> самоуправления которого определяется независимым опросом.</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проведения независимого опроса осуществляется за счет бюджетных ассигнований областного бюджета.</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Независимый опрос включает следующие этапы:</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Разработка государственным областным бюджетным учреждением "Общественно-аналитический центр" (далее - ОАЦ) до 1 октября текущего года:</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технического задания независимого опроса, содержащего цель проведения независимого опроса, решаемые задачи, квоты по полу, возрасту, месту проживания (сельские и городские населенные пункты), сроки проведения независимого опроса по каждому городскому округу, муниципальному району области (далее - техническое задание);</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анкеты для проведения независимого опроса (далее - форма анкеты);</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инструкции для лиц, проводящих независимый опрос (далее - инструкция);</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Инструктирование работниками ОАЦ лиц, проводящих независимый опрос, до 1 декабря текущего года;</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Проведение независимого опроса и представление в ОАЦ заполненных анкет исполнителем, определяемым по итогам осуществления закупок для нужд Новгородской области, до 25 декабря текущего года;</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Составление ОАЦ до 1 марта года, следующего за годом, в котором проводился независимый опрос, аналитического отчета независимого опроса, содержащего:</w:t>
      </w:r>
    </w:p>
    <w:p w:rsidR="003B2885" w:rsidRDefault="003B28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паспорт исследования, который включает цель проведения независимого опроса, решаемые задачи, выборочную совокупность респондентов для проведения независимого опроса, метод сбора данных, календарный план проведения независимого опроса;</w:t>
      </w:r>
      <w:proofErr w:type="gramEnd"/>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общую оценку респондентами деятельности органов местного самоуправления городского округа, муниципальных районов области в месте проживания, максимальный показатель удовлетворенности деятельностью органов местного самоуправления в городском округе и муниципальном районе области;</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исследования по каждому из показателей эффективности, содержащие суммарные значения положительных и отрицательных оценок, отраженные в таблицах, диаграммах, графиках;</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Определение ОАЦ результатов независимого опроса по показателям эффективности в соответствии с методикой определения результатов независимого опроса, предусмотренной в приложении к настоящему Порядку, в срок, указанный в подпункте 2.2.4 настоящего Порядка.</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Аналитический отчет независимого опроса и результаты независимого опроса направляются ОАЦ на бумажном и электронном </w:t>
      </w:r>
      <w:proofErr w:type="gramStart"/>
      <w:r>
        <w:rPr>
          <w:rFonts w:ascii="Calibri" w:hAnsi="Calibri" w:cs="Calibri"/>
        </w:rPr>
        <w:t>носителях</w:t>
      </w:r>
      <w:proofErr w:type="gramEnd"/>
      <w:r>
        <w:rPr>
          <w:rFonts w:ascii="Calibri" w:hAnsi="Calibri" w:cs="Calibri"/>
        </w:rPr>
        <w:t xml:space="preserve"> в комитет до 10 марта года, следующего за годом, в котором проводился независимый опрос.</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2.4. </w:t>
      </w:r>
      <w:proofErr w:type="gramStart"/>
      <w:r>
        <w:rPr>
          <w:rFonts w:ascii="Calibri" w:hAnsi="Calibri" w:cs="Calibri"/>
        </w:rPr>
        <w:t>Информация о результатах независимого опроса направляется комитетом на бумажном и электронном носителях в департамент экономического развития и торговли Новгородской области до 30 марта года, следующего за годом, в котором проводился независимый опрос.</w:t>
      </w:r>
      <w:proofErr w:type="gramEnd"/>
    </w:p>
    <w:p w:rsidR="003B2885" w:rsidRDefault="003B2885">
      <w:pPr>
        <w:widowControl w:val="0"/>
        <w:autoSpaceDE w:val="0"/>
        <w:autoSpaceDN w:val="0"/>
        <w:adjustRightInd w:val="0"/>
        <w:spacing w:after="0" w:line="240" w:lineRule="auto"/>
        <w:jc w:val="both"/>
        <w:rPr>
          <w:rFonts w:ascii="Calibri" w:hAnsi="Calibri" w:cs="Calibri"/>
        </w:rPr>
      </w:pPr>
    </w:p>
    <w:p w:rsidR="003B2885" w:rsidRDefault="003B2885">
      <w:pPr>
        <w:widowControl w:val="0"/>
        <w:autoSpaceDE w:val="0"/>
        <w:autoSpaceDN w:val="0"/>
        <w:adjustRightInd w:val="0"/>
        <w:spacing w:after="0" w:line="240" w:lineRule="auto"/>
        <w:jc w:val="both"/>
        <w:rPr>
          <w:rFonts w:ascii="Calibri" w:hAnsi="Calibri" w:cs="Calibri"/>
        </w:rPr>
      </w:pPr>
    </w:p>
    <w:p w:rsidR="003B2885" w:rsidRDefault="003B2885">
      <w:pPr>
        <w:widowControl w:val="0"/>
        <w:autoSpaceDE w:val="0"/>
        <w:autoSpaceDN w:val="0"/>
        <w:adjustRightInd w:val="0"/>
        <w:spacing w:after="0" w:line="240" w:lineRule="auto"/>
        <w:jc w:val="both"/>
        <w:rPr>
          <w:rFonts w:ascii="Calibri" w:hAnsi="Calibri" w:cs="Calibri"/>
        </w:rPr>
      </w:pPr>
    </w:p>
    <w:p w:rsidR="003B2885" w:rsidRDefault="003B2885">
      <w:pPr>
        <w:widowControl w:val="0"/>
        <w:autoSpaceDE w:val="0"/>
        <w:autoSpaceDN w:val="0"/>
        <w:adjustRightInd w:val="0"/>
        <w:spacing w:after="0" w:line="240" w:lineRule="auto"/>
        <w:jc w:val="both"/>
        <w:rPr>
          <w:rFonts w:ascii="Calibri" w:hAnsi="Calibri" w:cs="Calibri"/>
        </w:rPr>
      </w:pPr>
    </w:p>
    <w:p w:rsidR="003B2885" w:rsidRDefault="003B2885">
      <w:pPr>
        <w:widowControl w:val="0"/>
        <w:autoSpaceDE w:val="0"/>
        <w:autoSpaceDN w:val="0"/>
        <w:adjustRightInd w:val="0"/>
        <w:spacing w:after="0" w:line="240" w:lineRule="auto"/>
        <w:jc w:val="both"/>
        <w:rPr>
          <w:rFonts w:ascii="Calibri" w:hAnsi="Calibri" w:cs="Calibri"/>
        </w:rPr>
      </w:pPr>
    </w:p>
    <w:p w:rsidR="003B2885" w:rsidRDefault="003B2885">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3B2885" w:rsidRDefault="003B288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3B2885" w:rsidRDefault="003B2885">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организации и проведения независимого опроса</w:t>
      </w:r>
    </w:p>
    <w:p w:rsidR="003B2885" w:rsidRDefault="003B2885">
      <w:pPr>
        <w:widowControl w:val="0"/>
        <w:autoSpaceDE w:val="0"/>
        <w:autoSpaceDN w:val="0"/>
        <w:adjustRightInd w:val="0"/>
        <w:spacing w:after="0" w:line="240" w:lineRule="auto"/>
        <w:jc w:val="right"/>
        <w:rPr>
          <w:rFonts w:ascii="Calibri" w:hAnsi="Calibri" w:cs="Calibri"/>
        </w:rPr>
      </w:pPr>
      <w:r>
        <w:rPr>
          <w:rFonts w:ascii="Calibri" w:hAnsi="Calibri" w:cs="Calibri"/>
        </w:rPr>
        <w:t>населения на предмет удовлетворенности</w:t>
      </w:r>
    </w:p>
    <w:p w:rsidR="003B2885" w:rsidRDefault="003B2885">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деятельностью органов местного самоуправления</w:t>
      </w:r>
    </w:p>
    <w:p w:rsidR="003B2885" w:rsidRDefault="003B288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 и муниципальных районов области</w:t>
      </w:r>
    </w:p>
    <w:p w:rsidR="003B2885" w:rsidRDefault="003B2885">
      <w:pPr>
        <w:widowControl w:val="0"/>
        <w:autoSpaceDE w:val="0"/>
        <w:autoSpaceDN w:val="0"/>
        <w:adjustRightInd w:val="0"/>
        <w:spacing w:after="0" w:line="240" w:lineRule="auto"/>
        <w:jc w:val="both"/>
        <w:rPr>
          <w:rFonts w:ascii="Calibri" w:hAnsi="Calibri" w:cs="Calibri"/>
        </w:rPr>
      </w:pPr>
    </w:p>
    <w:p w:rsidR="003B2885" w:rsidRDefault="003B2885">
      <w:pPr>
        <w:widowControl w:val="0"/>
        <w:autoSpaceDE w:val="0"/>
        <w:autoSpaceDN w:val="0"/>
        <w:adjustRightInd w:val="0"/>
        <w:spacing w:after="0" w:line="240" w:lineRule="auto"/>
        <w:jc w:val="center"/>
        <w:rPr>
          <w:rFonts w:ascii="Calibri" w:hAnsi="Calibri" w:cs="Calibri"/>
        </w:rPr>
      </w:pPr>
      <w:r>
        <w:rPr>
          <w:rFonts w:ascii="Calibri" w:hAnsi="Calibri" w:cs="Calibri"/>
        </w:rPr>
        <w:t>МЕТОДИКА</w:t>
      </w:r>
    </w:p>
    <w:p w:rsidR="003B2885" w:rsidRDefault="003B2885">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РЕЗУЛЬТАТОВ НЕЗАВИСИМОГО ОПРОСА НАСЕЛЕНИЯ</w:t>
      </w:r>
    </w:p>
    <w:p w:rsidR="003B2885" w:rsidRDefault="003B2885">
      <w:pPr>
        <w:widowControl w:val="0"/>
        <w:autoSpaceDE w:val="0"/>
        <w:autoSpaceDN w:val="0"/>
        <w:adjustRightInd w:val="0"/>
        <w:spacing w:after="0" w:line="240" w:lineRule="auto"/>
        <w:jc w:val="center"/>
        <w:rPr>
          <w:rFonts w:ascii="Calibri" w:hAnsi="Calibri" w:cs="Calibri"/>
        </w:rPr>
      </w:pPr>
      <w:r>
        <w:rPr>
          <w:rFonts w:ascii="Calibri" w:hAnsi="Calibri" w:cs="Calibri"/>
        </w:rPr>
        <w:t>НА ПРЕДМЕТ УДОВЛЕТВОРЕННОСТИ ДЕЯТЕЛЬНОСТЬЮ ОРГАНОВ</w:t>
      </w:r>
    </w:p>
    <w:p w:rsidR="003B2885" w:rsidRDefault="003B2885">
      <w:pPr>
        <w:widowControl w:val="0"/>
        <w:autoSpaceDE w:val="0"/>
        <w:autoSpaceDN w:val="0"/>
        <w:adjustRightInd w:val="0"/>
        <w:spacing w:after="0" w:line="240" w:lineRule="auto"/>
        <w:jc w:val="center"/>
        <w:rPr>
          <w:rFonts w:ascii="Calibri" w:hAnsi="Calibri" w:cs="Calibri"/>
        </w:rPr>
      </w:pPr>
      <w:r>
        <w:rPr>
          <w:rFonts w:ascii="Calibri" w:hAnsi="Calibri" w:cs="Calibri"/>
        </w:rPr>
        <w:t>МЕСТНОГО САМОУПРАВЛЕНИЯ ГОРОДСКОГО ОКРУГА</w:t>
      </w:r>
    </w:p>
    <w:p w:rsidR="003B2885" w:rsidRDefault="003B2885">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РАЙОНОВ ОБЛАСТИ</w:t>
      </w:r>
    </w:p>
    <w:p w:rsidR="003B2885" w:rsidRDefault="003B2885">
      <w:pPr>
        <w:widowControl w:val="0"/>
        <w:autoSpaceDE w:val="0"/>
        <w:autoSpaceDN w:val="0"/>
        <w:adjustRightInd w:val="0"/>
        <w:spacing w:after="0" w:line="240" w:lineRule="auto"/>
        <w:jc w:val="both"/>
        <w:rPr>
          <w:rFonts w:ascii="Calibri" w:hAnsi="Calibri" w:cs="Calibri"/>
        </w:rPr>
      </w:pP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независимого опроса населения на предмет удовлетворенности деятельностью органов местного самоуправления городского округа и муниципальных районов области определяются по городскому округу и каждому муниципальному району области, в котором проводился социологический опрос, как процент ответов "да" и "скорее да" (далее - положительные ответы) от общего числа опрошенных на соответствующий вопрос.</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по показателю эффективности "Удовлетворенность населения качеством дошкольного образования детей" рассчитывается как процент положительных ответов на вопрос "Удовлетворены ли Вы качеством услуг, оказываемых дошкольными образовательными организациями Вашего города (района)?" от числа опрошенных.</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по показателю эффективности "Удовлетворенность населения качеством дополнительного образования детей" рассчитывается как процент положительных ответов на вопрос "Удовлетворены ли Вы качеством услуг, оказываемых организациями дополнительного образования детей Вашего города (района)?" от числа опрошенных.</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по показателю эффективности "Удовлетворенность населения качеством общего образования" рассчитывается как процент положительных ответов на вопрос "Удовлетворены ли Вы объемом и качеством услуг, оказываемых общеобразовательными организациями Вашего города (района)?" от числа опрошенных.</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по показателю эффективности "Удовлетворенность населения качеством предоставляемых услуг в сфере культуры (качеством культурного обслуживания)" рассчитывается как процент положительных ответов на вопрос "Удовлетворены ли Вы качеством услуг, оказываемых учреждениями культуры Вашего города (района)?" от числа опрошенных.</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по показателю "Удовлетворенность населения деятельностью органов местного самоуправления" рассчитывается как процент положительных ответов на вопрос "Удовлетворены ли Вы деятельностью органов местного самоуправления Вашего города (района)?" от числа опрошенных.</w:t>
      </w: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по показателю эффективности "Удовлетворенность населения жилищно-коммунальными услугами" рассчитывается как процент положительных ответов на вопрос "Удовлетворены ли Вы качеством услуг, оказываемых учреждениями жилищно-коммунального хозяйства Вашего города (района)?" от числа опрошенных</w:t>
      </w:r>
      <w:proofErr w:type="gramStart"/>
      <w:r>
        <w:rPr>
          <w:rFonts w:ascii="Calibri" w:hAnsi="Calibri" w:cs="Calibri"/>
        </w:rPr>
        <w:t>.".</w:t>
      </w:r>
      <w:proofErr w:type="gramEnd"/>
    </w:p>
    <w:p w:rsidR="003B2885" w:rsidRDefault="003B2885">
      <w:pPr>
        <w:widowControl w:val="0"/>
        <w:autoSpaceDE w:val="0"/>
        <w:autoSpaceDN w:val="0"/>
        <w:adjustRightInd w:val="0"/>
        <w:spacing w:after="0" w:line="240" w:lineRule="auto"/>
        <w:jc w:val="both"/>
        <w:rPr>
          <w:rFonts w:ascii="Calibri" w:hAnsi="Calibri" w:cs="Calibri"/>
        </w:rPr>
      </w:pPr>
    </w:p>
    <w:p w:rsidR="003B2885" w:rsidRDefault="003B2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Опубликовать указ в газете "Новгородские ведомости".</w:t>
      </w:r>
    </w:p>
    <w:p w:rsidR="003B2885" w:rsidRDefault="003B2885">
      <w:pPr>
        <w:widowControl w:val="0"/>
        <w:autoSpaceDE w:val="0"/>
        <w:autoSpaceDN w:val="0"/>
        <w:adjustRightInd w:val="0"/>
        <w:spacing w:after="0" w:line="240" w:lineRule="auto"/>
        <w:jc w:val="both"/>
        <w:rPr>
          <w:rFonts w:ascii="Calibri" w:hAnsi="Calibri" w:cs="Calibri"/>
        </w:rPr>
      </w:pPr>
    </w:p>
    <w:p w:rsidR="003B2885" w:rsidRDefault="003B288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Новгородской области</w:t>
      </w:r>
    </w:p>
    <w:p w:rsidR="003B2885" w:rsidRDefault="003B288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С.Г.МИТИН</w:t>
      </w:r>
    </w:p>
    <w:p w:rsidR="003B2885" w:rsidRDefault="003B2885">
      <w:pPr>
        <w:widowControl w:val="0"/>
        <w:autoSpaceDE w:val="0"/>
        <w:autoSpaceDN w:val="0"/>
        <w:adjustRightInd w:val="0"/>
        <w:spacing w:after="0" w:line="240" w:lineRule="auto"/>
        <w:jc w:val="both"/>
        <w:rPr>
          <w:rFonts w:ascii="Calibri" w:hAnsi="Calibri" w:cs="Calibri"/>
        </w:rPr>
      </w:pPr>
    </w:p>
    <w:p w:rsidR="003B2885" w:rsidRDefault="003B2885">
      <w:pPr>
        <w:widowControl w:val="0"/>
        <w:autoSpaceDE w:val="0"/>
        <w:autoSpaceDN w:val="0"/>
        <w:adjustRightInd w:val="0"/>
        <w:spacing w:after="0" w:line="240" w:lineRule="auto"/>
        <w:jc w:val="both"/>
        <w:rPr>
          <w:rFonts w:ascii="Calibri" w:hAnsi="Calibri" w:cs="Calibri"/>
        </w:rPr>
      </w:pPr>
    </w:p>
    <w:p w:rsidR="003B2885" w:rsidRDefault="003B288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304D4" w:rsidRDefault="005304D4">
      <w:bookmarkStart w:id="0" w:name="_GoBack"/>
      <w:bookmarkEnd w:id="0"/>
    </w:p>
    <w:sectPr w:rsidR="005304D4" w:rsidSect="00FB1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85"/>
    <w:rsid w:val="000022FB"/>
    <w:rsid w:val="0000336D"/>
    <w:rsid w:val="00052583"/>
    <w:rsid w:val="000561A6"/>
    <w:rsid w:val="00074AF1"/>
    <w:rsid w:val="0007566D"/>
    <w:rsid w:val="000801AE"/>
    <w:rsid w:val="000871C3"/>
    <w:rsid w:val="00090FB9"/>
    <w:rsid w:val="0009351E"/>
    <w:rsid w:val="00093F83"/>
    <w:rsid w:val="00095257"/>
    <w:rsid w:val="000B1E65"/>
    <w:rsid w:val="000D70EC"/>
    <w:rsid w:val="000E6C69"/>
    <w:rsid w:val="00126F33"/>
    <w:rsid w:val="00147A6B"/>
    <w:rsid w:val="0015454E"/>
    <w:rsid w:val="00166390"/>
    <w:rsid w:val="0017796C"/>
    <w:rsid w:val="00177AD1"/>
    <w:rsid w:val="00196FA9"/>
    <w:rsid w:val="001A7A7B"/>
    <w:rsid w:val="001F1886"/>
    <w:rsid w:val="002251AB"/>
    <w:rsid w:val="00244211"/>
    <w:rsid w:val="00281298"/>
    <w:rsid w:val="00295310"/>
    <w:rsid w:val="002B7445"/>
    <w:rsid w:val="002C0B5E"/>
    <w:rsid w:val="002D6297"/>
    <w:rsid w:val="00307084"/>
    <w:rsid w:val="003556B3"/>
    <w:rsid w:val="00380427"/>
    <w:rsid w:val="003939F4"/>
    <w:rsid w:val="00394811"/>
    <w:rsid w:val="003A0126"/>
    <w:rsid w:val="003B2885"/>
    <w:rsid w:val="003B3B99"/>
    <w:rsid w:val="003C211A"/>
    <w:rsid w:val="003E0036"/>
    <w:rsid w:val="003E486A"/>
    <w:rsid w:val="00403589"/>
    <w:rsid w:val="00407267"/>
    <w:rsid w:val="00410666"/>
    <w:rsid w:val="00457350"/>
    <w:rsid w:val="004B12F2"/>
    <w:rsid w:val="004E24F8"/>
    <w:rsid w:val="0050047E"/>
    <w:rsid w:val="00517955"/>
    <w:rsid w:val="005304D4"/>
    <w:rsid w:val="0055639F"/>
    <w:rsid w:val="005B632D"/>
    <w:rsid w:val="005D5174"/>
    <w:rsid w:val="005F118A"/>
    <w:rsid w:val="00603E75"/>
    <w:rsid w:val="006051CD"/>
    <w:rsid w:val="006528B5"/>
    <w:rsid w:val="00665112"/>
    <w:rsid w:val="006766C1"/>
    <w:rsid w:val="00680454"/>
    <w:rsid w:val="0068246E"/>
    <w:rsid w:val="006A0D87"/>
    <w:rsid w:val="006C0A59"/>
    <w:rsid w:val="006C4974"/>
    <w:rsid w:val="00720782"/>
    <w:rsid w:val="00723978"/>
    <w:rsid w:val="00726CA0"/>
    <w:rsid w:val="00731955"/>
    <w:rsid w:val="007924A8"/>
    <w:rsid w:val="007942AA"/>
    <w:rsid w:val="007C0016"/>
    <w:rsid w:val="008126E6"/>
    <w:rsid w:val="008C3761"/>
    <w:rsid w:val="008C4640"/>
    <w:rsid w:val="00934DCB"/>
    <w:rsid w:val="00947C2F"/>
    <w:rsid w:val="00964307"/>
    <w:rsid w:val="009D61C1"/>
    <w:rsid w:val="009F083C"/>
    <w:rsid w:val="00A56881"/>
    <w:rsid w:val="00A66499"/>
    <w:rsid w:val="00A70AE6"/>
    <w:rsid w:val="00A90D25"/>
    <w:rsid w:val="00AA2F5F"/>
    <w:rsid w:val="00AF1353"/>
    <w:rsid w:val="00B27817"/>
    <w:rsid w:val="00B361D2"/>
    <w:rsid w:val="00B760C5"/>
    <w:rsid w:val="00BB09C8"/>
    <w:rsid w:val="00BD3820"/>
    <w:rsid w:val="00BD4CBE"/>
    <w:rsid w:val="00BD6898"/>
    <w:rsid w:val="00C112AA"/>
    <w:rsid w:val="00C832E0"/>
    <w:rsid w:val="00C858A5"/>
    <w:rsid w:val="00CA1D4C"/>
    <w:rsid w:val="00CC0EDF"/>
    <w:rsid w:val="00CC4586"/>
    <w:rsid w:val="00D327C3"/>
    <w:rsid w:val="00D463E1"/>
    <w:rsid w:val="00DC36E2"/>
    <w:rsid w:val="00E22B75"/>
    <w:rsid w:val="00E65E13"/>
    <w:rsid w:val="00E717E2"/>
    <w:rsid w:val="00E92E7C"/>
    <w:rsid w:val="00EA64FE"/>
    <w:rsid w:val="00EC7747"/>
    <w:rsid w:val="00EE4B62"/>
    <w:rsid w:val="00EF2A6D"/>
    <w:rsid w:val="00F750D2"/>
    <w:rsid w:val="00F9014E"/>
    <w:rsid w:val="00F908A5"/>
    <w:rsid w:val="00F90BF0"/>
    <w:rsid w:val="00FD4FB8"/>
    <w:rsid w:val="00FE4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81785F999E5F3291AA16CD34D9D41FC9B27C9825CDA51F27A92EAF947C4F54E7D77983F4970508358BB3x9j1H" TargetMode="External"/><Relationship Id="rId13" Type="http://schemas.openxmlformats.org/officeDocument/2006/relationships/hyperlink" Target="consultantplus://offline/ref=DA81785F999E5F3291AA16CD34D9D41FC9B27C9825CDA51F27A92EAF947C4F54E7D77983F4970508358BB7x9jA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A81785F999E5F3291AA16CD34D9D41FC9B27C9825CDA51F27A92EAF947C4F54E7D77983F4970508358BB3x9jFH" TargetMode="External"/><Relationship Id="rId12" Type="http://schemas.openxmlformats.org/officeDocument/2006/relationships/hyperlink" Target="consultantplus://offline/ref=DA81785F999E5F3291AA16CD34D9D41FC9B27C9825CDA51F27A92EAF947C4F54E7D77983F4970508358BB6x9j1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A81785F999E5F3291AA16CD34D9D41FC9B27C9825CDA51F27A92EAF947C4F54xEj7H" TargetMode="External"/><Relationship Id="rId1" Type="http://schemas.openxmlformats.org/officeDocument/2006/relationships/styles" Target="styles.xml"/><Relationship Id="rId6" Type="http://schemas.openxmlformats.org/officeDocument/2006/relationships/hyperlink" Target="consultantplus://offline/ref=DA81785F999E5F3291AA16CD34D9D41FC9B27C9825CDA51F27A92EAF947C4F54xEj7H" TargetMode="External"/><Relationship Id="rId11" Type="http://schemas.openxmlformats.org/officeDocument/2006/relationships/hyperlink" Target="consultantplus://offline/ref=DA81785F999E5F3291AA16CD34D9D41FC9B27C9825CDA51F27A92EAF947C4F54E7D77983F4970508358BB6x9jB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A81785F999E5F3291AA16CD34D9D41FC9B27C9825CDA51F27A92EAF947C4F54E7D77983F4970508358BB7x9jDH" TargetMode="External"/><Relationship Id="rId10" Type="http://schemas.openxmlformats.org/officeDocument/2006/relationships/hyperlink" Target="consultantplus://offline/ref=DA81785F999E5F3291AA16CD34D9D41FC9B27C9825CDA51F27A92EAF947C4F54E7D77983F4970508358BB8x9jFH" TargetMode="External"/><Relationship Id="rId4" Type="http://schemas.openxmlformats.org/officeDocument/2006/relationships/webSettings" Target="webSettings.xml"/><Relationship Id="rId9" Type="http://schemas.openxmlformats.org/officeDocument/2006/relationships/hyperlink" Target="consultantplus://offline/ref=DA81785F999E5F3291AA16CD34D9D41FC9B27C9825CDA51F27A92EAF947C4F54E7D77983F4970508358BB4x9jEH" TargetMode="External"/><Relationship Id="rId14" Type="http://schemas.openxmlformats.org/officeDocument/2006/relationships/hyperlink" Target="consultantplus://offline/ref=DA81785F999E5F3291AA16CD34D9D41FC9B27C9825CDA51F27A92EAF947C4F54E7D77983F4970508358BB6x9j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2015-04-21T07:35:00Z</dcterms:created>
  <dcterms:modified xsi:type="dcterms:W3CDTF">2015-04-21T07:36:00Z</dcterms:modified>
</cp:coreProperties>
</file>